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EA" w:rsidRDefault="00B00B84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2306827</wp:posOffset>
            </wp:positionH>
            <wp:positionV relativeFrom="paragraph">
              <wp:posOffset>6350</wp:posOffset>
            </wp:positionV>
            <wp:extent cx="1098410" cy="53284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410" cy="53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Körbe</w:t>
      </w:r>
      <w:proofErr w:type="spellEnd"/>
      <w:r>
        <w:t xml:space="preserve"> und </w:t>
      </w:r>
      <w:proofErr w:type="spellStart"/>
      <w:r>
        <w:t>Taschen</w:t>
      </w:r>
      <w:proofErr w:type="spellEnd"/>
      <w:r>
        <w:t xml:space="preserve"> baskets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proofErr w:type="spellStart"/>
      <w:r>
        <w:t>multibags</w:t>
      </w:r>
      <w:proofErr w:type="spellEnd"/>
    </w:p>
    <w:p w:rsidR="00B236EA" w:rsidRDefault="00B236EA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53"/>
        <w:gridCol w:w="1205"/>
        <w:gridCol w:w="823"/>
        <w:gridCol w:w="686"/>
        <w:gridCol w:w="768"/>
        <w:gridCol w:w="1108"/>
        <w:gridCol w:w="905"/>
        <w:gridCol w:w="849"/>
        <w:gridCol w:w="1368"/>
      </w:tblGrid>
      <w:tr w:rsidR="00B236EA">
        <w:trPr>
          <w:trHeight w:val="757"/>
        </w:trPr>
        <w:tc>
          <w:tcPr>
            <w:tcW w:w="1272" w:type="dxa"/>
            <w:shd w:val="clear" w:color="auto" w:fill="D9D9D9"/>
          </w:tcPr>
          <w:p w:rsidR="00B236EA" w:rsidRDefault="00B236EA">
            <w:pPr>
              <w:pStyle w:val="TableParagraph"/>
              <w:spacing w:before="71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Photo</w:t>
            </w:r>
          </w:p>
        </w:tc>
        <w:tc>
          <w:tcPr>
            <w:tcW w:w="753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117" w:right="31" w:hanging="63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Marke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/ brand</w:t>
            </w:r>
          </w:p>
        </w:tc>
        <w:tc>
          <w:tcPr>
            <w:tcW w:w="1205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96" w:firstLine="2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 xml:space="preserve">Info / </w:t>
            </w:r>
            <w:r>
              <w:rPr>
                <w:rFonts w:ascii="Arial"/>
                <w:b/>
                <w:spacing w:val="-2"/>
                <w:sz w:val="18"/>
              </w:rPr>
              <w:t>description</w:t>
            </w:r>
          </w:p>
        </w:tc>
        <w:tc>
          <w:tcPr>
            <w:tcW w:w="823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224" w:right="62" w:hanging="142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8"/>
              </w:rPr>
              <w:t>Größe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 xml:space="preserve">/ 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Size</w:t>
            </w:r>
          </w:p>
        </w:tc>
        <w:tc>
          <w:tcPr>
            <w:tcW w:w="686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214" w:right="73" w:hanging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VPE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 xml:space="preserve">/ 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PU</w:t>
            </w:r>
          </w:p>
        </w:tc>
        <w:tc>
          <w:tcPr>
            <w:tcW w:w="768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140" w:right="56" w:hanging="53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w w:val="105"/>
                <w:sz w:val="18"/>
              </w:rPr>
              <w:t>pcs</w:t>
            </w:r>
            <w:proofErr w:type="gramEnd"/>
            <w:r>
              <w:rPr>
                <w:rFonts w:ascii="Arial"/>
                <w:b/>
                <w:w w:val="105"/>
                <w:sz w:val="18"/>
              </w:rPr>
              <w:t>.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 xml:space="preserve">p.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pallet</w:t>
            </w:r>
          </w:p>
        </w:tc>
        <w:tc>
          <w:tcPr>
            <w:tcW w:w="1108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112" w:firstLine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Mengen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 xml:space="preserve">/ </w:t>
            </w:r>
            <w:r>
              <w:rPr>
                <w:rFonts w:ascii="Arial"/>
                <w:b/>
                <w:spacing w:val="-2"/>
                <w:sz w:val="18"/>
              </w:rPr>
              <w:t>quantities</w:t>
            </w:r>
          </w:p>
        </w:tc>
        <w:tc>
          <w:tcPr>
            <w:tcW w:w="905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158" w:hanging="12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8"/>
              </w:rPr>
              <w:t>Paletten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/ pallets</w:t>
            </w:r>
          </w:p>
        </w:tc>
        <w:tc>
          <w:tcPr>
            <w:tcW w:w="849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231" w:right="146" w:hanging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UVP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 xml:space="preserve">/ 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RRP</w:t>
            </w:r>
          </w:p>
        </w:tc>
        <w:tc>
          <w:tcPr>
            <w:tcW w:w="1368" w:type="dxa"/>
            <w:shd w:val="clear" w:color="auto" w:fill="D9D9D9"/>
          </w:tcPr>
          <w:p w:rsidR="00B236EA" w:rsidRDefault="00B00B84">
            <w:pPr>
              <w:pStyle w:val="TableParagraph"/>
              <w:spacing w:before="158" w:line="278" w:lineRule="auto"/>
              <w:ind w:left="272" w:hanging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UVP-Wert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/ </w:t>
            </w:r>
            <w:r>
              <w:rPr>
                <w:rFonts w:ascii="Arial"/>
                <w:b/>
                <w:w w:val="105"/>
                <w:sz w:val="18"/>
              </w:rPr>
              <w:t>RRP sum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6"/>
              <w:rPr>
                <w:rFonts w:ascii="Arial"/>
                <w:b/>
                <w:sz w:val="7"/>
              </w:rPr>
            </w:pPr>
          </w:p>
          <w:p w:rsidR="00B236EA" w:rsidRDefault="00B00B84">
            <w:pPr>
              <w:pStyle w:val="TableParagraph"/>
              <w:ind w:left="63" w:right="-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730309" cy="59359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309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81" w:line="268" w:lineRule="auto"/>
              <w:ind w:left="168" w:right="145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Korb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r>
              <w:rPr>
                <w:spacing w:val="-2"/>
                <w:w w:val="105"/>
                <w:sz w:val="18"/>
              </w:rPr>
              <w:t xml:space="preserve">basket "country" </w:t>
            </w:r>
            <w:proofErr w:type="spellStart"/>
            <w:r>
              <w:rPr>
                <w:w w:val="105"/>
                <w:sz w:val="18"/>
              </w:rPr>
              <w:t>blau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blue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2.945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41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35.310,55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5" w:after="1"/>
              <w:rPr>
                <w:rFonts w:ascii="Arial"/>
                <w:b/>
                <w:sz w:val="9"/>
              </w:rPr>
            </w:pPr>
          </w:p>
          <w:p w:rsidR="00B236EA" w:rsidRDefault="00B00B84">
            <w:pPr>
              <w:pStyle w:val="TableParagraph"/>
              <w:ind w:left="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733842" cy="52482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42" cy="52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81" w:line="268" w:lineRule="auto"/>
              <w:ind w:left="156" w:right="133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Korb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r>
              <w:rPr>
                <w:spacing w:val="-2"/>
                <w:w w:val="105"/>
                <w:sz w:val="18"/>
              </w:rPr>
              <w:t xml:space="preserve">basket "country" </w:t>
            </w:r>
            <w:proofErr w:type="spellStart"/>
            <w:r>
              <w:rPr>
                <w:w w:val="105"/>
                <w:sz w:val="18"/>
              </w:rPr>
              <w:t>rosa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rose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3.844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54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46.089,56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6"/>
              <w:rPr>
                <w:rFonts w:ascii="Arial"/>
                <w:b/>
                <w:sz w:val="7"/>
              </w:rPr>
            </w:pPr>
          </w:p>
          <w:p w:rsidR="00B236EA" w:rsidRDefault="00B00B84">
            <w:pPr>
              <w:pStyle w:val="TableParagraph"/>
              <w:ind w:left="63" w:right="-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730309" cy="59359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309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81" w:line="271" w:lineRule="auto"/>
              <w:ind w:left="168" w:right="145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Korb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r>
              <w:rPr>
                <w:spacing w:val="-2"/>
                <w:w w:val="105"/>
                <w:sz w:val="18"/>
              </w:rPr>
              <w:t xml:space="preserve">basket "country" </w:t>
            </w:r>
            <w:proofErr w:type="spellStart"/>
            <w:r>
              <w:rPr>
                <w:w w:val="105"/>
                <w:sz w:val="18"/>
              </w:rPr>
              <w:t>blau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blue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2.854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4,99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14.241,46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2" w:after="1"/>
              <w:rPr>
                <w:rFonts w:ascii="Arial"/>
                <w:b/>
                <w:sz w:val="13"/>
              </w:rPr>
            </w:pPr>
          </w:p>
          <w:p w:rsidR="00B236EA" w:rsidRDefault="00B00B84">
            <w:pPr>
              <w:pStyle w:val="TableParagraph"/>
              <w:ind w:left="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704470" cy="51396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70" cy="51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81" w:line="268" w:lineRule="auto"/>
              <w:ind w:left="94" w:right="73" w:firstLine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Korb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r>
              <w:rPr>
                <w:spacing w:val="-2"/>
                <w:w w:val="105"/>
                <w:sz w:val="18"/>
              </w:rPr>
              <w:t xml:space="preserve">basket "country" </w:t>
            </w:r>
            <w:proofErr w:type="spellStart"/>
            <w:r>
              <w:rPr>
                <w:w w:val="105"/>
                <w:sz w:val="18"/>
              </w:rPr>
              <w:t>grün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green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2.834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4,99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14.141,66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:rsidR="00B236EA" w:rsidRDefault="00B00B84">
            <w:pPr>
              <w:pStyle w:val="TableParagraph"/>
              <w:ind w:left="3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732472" cy="52482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472" cy="52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81" w:line="268" w:lineRule="auto"/>
              <w:ind w:left="156" w:right="133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Korb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r>
              <w:rPr>
                <w:spacing w:val="-2"/>
                <w:w w:val="105"/>
                <w:sz w:val="18"/>
              </w:rPr>
              <w:t xml:space="preserve">basket "country" </w:t>
            </w:r>
            <w:proofErr w:type="spellStart"/>
            <w:r>
              <w:rPr>
                <w:w w:val="105"/>
                <w:sz w:val="18"/>
              </w:rPr>
              <w:t>rosa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rose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3.271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4,99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16.322,29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6"/>
              <w:rPr>
                <w:rFonts w:ascii="Arial"/>
                <w:b/>
                <w:sz w:val="5"/>
              </w:rPr>
            </w:pPr>
          </w:p>
          <w:p w:rsidR="00B236EA" w:rsidRDefault="00B00B84">
            <w:pPr>
              <w:pStyle w:val="TableParagraph"/>
              <w:ind w:left="19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52636" cy="59359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36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199" w:line="271" w:lineRule="auto"/>
              <w:ind w:left="168" w:right="145" w:firstLine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Multibag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"Style" </w:t>
            </w:r>
            <w:proofErr w:type="spellStart"/>
            <w:r>
              <w:rPr>
                <w:w w:val="105"/>
                <w:sz w:val="18"/>
              </w:rPr>
              <w:t>blau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blue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215,88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2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3"/>
              </w:rPr>
            </w:pPr>
          </w:p>
          <w:p w:rsidR="00B236EA" w:rsidRDefault="00B00B84">
            <w:pPr>
              <w:pStyle w:val="TableParagraph"/>
              <w:ind w:left="24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17449" cy="62617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449" cy="62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199" w:line="268" w:lineRule="auto"/>
              <w:ind w:left="329" w:hanging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Multibag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"Style"</w:t>
            </w:r>
          </w:p>
          <w:p w:rsidR="00B236EA" w:rsidRDefault="00B00B84">
            <w:pPr>
              <w:pStyle w:val="TableParagraph"/>
              <w:spacing w:before="2"/>
              <w:ind w:left="14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lila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purple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57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1.025,43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12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3"/>
              <w:rPr>
                <w:rFonts w:ascii="Arial"/>
                <w:b/>
                <w:sz w:val="4"/>
              </w:rPr>
            </w:pPr>
          </w:p>
          <w:p w:rsidR="00B236EA" w:rsidRDefault="00B00B84">
            <w:pPr>
              <w:pStyle w:val="TableParagraph"/>
              <w:ind w:left="19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53550" cy="59359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50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199" w:line="268" w:lineRule="auto"/>
              <w:ind w:left="168" w:right="145" w:firstLine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Multibag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"Style" </w:t>
            </w:r>
            <w:proofErr w:type="spellStart"/>
            <w:r>
              <w:rPr>
                <w:w w:val="105"/>
                <w:sz w:val="18"/>
              </w:rPr>
              <w:t>blau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blue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2.448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44.039,52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:rsidR="00B236EA" w:rsidRDefault="00B00B84">
            <w:pPr>
              <w:pStyle w:val="TableParagraph"/>
              <w:ind w:left="2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24903" cy="59721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03" cy="5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199" w:line="271" w:lineRule="auto"/>
              <w:ind w:left="156" w:right="133" w:firstLine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Multibag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"Style" </w:t>
            </w:r>
            <w:proofErr w:type="spellStart"/>
            <w:r>
              <w:rPr>
                <w:w w:val="105"/>
                <w:sz w:val="18"/>
              </w:rPr>
              <w:t>rosa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rose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1.531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27.542,69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10"/>
              <w:rPr>
                <w:rFonts w:ascii="Arial"/>
                <w:b/>
                <w:sz w:val="2"/>
              </w:rPr>
            </w:pPr>
          </w:p>
          <w:p w:rsidR="00B236EA" w:rsidRDefault="00B00B84">
            <w:pPr>
              <w:pStyle w:val="TableParagraph"/>
              <w:ind w:left="2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17460" cy="62617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460" cy="62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199" w:line="268" w:lineRule="auto"/>
              <w:ind w:left="243" w:right="22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Multibag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"Style" </w:t>
            </w:r>
            <w:r>
              <w:rPr>
                <w:w w:val="105"/>
                <w:sz w:val="18"/>
              </w:rPr>
              <w:t>rot - red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141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pacing w:val="2"/>
                <w:w w:val="95"/>
                <w:sz w:val="18"/>
              </w:rPr>
              <w:t>2.536,59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12"/>
                <w:w w:val="95"/>
                <w:sz w:val="18"/>
              </w:rPr>
              <w:t>€</w:t>
            </w:r>
          </w:p>
        </w:tc>
      </w:tr>
      <w:tr w:rsidR="00B236EA">
        <w:trPr>
          <w:trHeight w:val="1067"/>
        </w:trPr>
        <w:tc>
          <w:tcPr>
            <w:tcW w:w="1272" w:type="dxa"/>
          </w:tcPr>
          <w:p w:rsidR="00B236EA" w:rsidRDefault="00B236EA">
            <w:pPr>
              <w:pStyle w:val="TableParagraph"/>
              <w:spacing w:before="10"/>
              <w:rPr>
                <w:rFonts w:ascii="Arial"/>
                <w:b/>
                <w:sz w:val="2"/>
              </w:rPr>
            </w:pPr>
          </w:p>
          <w:p w:rsidR="00B236EA" w:rsidRDefault="00B00B84">
            <w:pPr>
              <w:pStyle w:val="TableParagraph"/>
              <w:ind w:left="20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49352" cy="62255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52" cy="6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rotho</w:t>
            </w:r>
            <w:proofErr w:type="spellEnd"/>
          </w:p>
        </w:tc>
        <w:tc>
          <w:tcPr>
            <w:tcW w:w="1205" w:type="dxa"/>
          </w:tcPr>
          <w:p w:rsidR="00B236EA" w:rsidRDefault="00B00B84">
            <w:pPr>
              <w:pStyle w:val="TableParagraph"/>
              <w:spacing w:before="199" w:line="268" w:lineRule="auto"/>
              <w:ind w:left="243" w:right="22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Multibag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"Style"</w:t>
            </w:r>
          </w:p>
          <w:p w:rsidR="00B236EA" w:rsidRDefault="00B00B84">
            <w:pPr>
              <w:pStyle w:val="TableParagraph"/>
              <w:spacing w:before="2"/>
              <w:ind w:left="1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grün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green</w:t>
            </w:r>
          </w:p>
        </w:tc>
        <w:tc>
          <w:tcPr>
            <w:tcW w:w="823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liter</w:t>
            </w:r>
          </w:p>
        </w:tc>
        <w:tc>
          <w:tcPr>
            <w:tcW w:w="686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192</w:t>
            </w:r>
          </w:p>
        </w:tc>
        <w:tc>
          <w:tcPr>
            <w:tcW w:w="110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36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6.279</w:t>
            </w:r>
          </w:p>
        </w:tc>
        <w:tc>
          <w:tcPr>
            <w:tcW w:w="905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left="26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849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17,99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68" w:type="dxa"/>
          </w:tcPr>
          <w:p w:rsidR="00B236EA" w:rsidRDefault="00B236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236EA" w:rsidRDefault="00B236EA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B236EA" w:rsidRDefault="00B00B84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4"/>
                <w:w w:val="95"/>
                <w:sz w:val="18"/>
              </w:rPr>
              <w:t>112.959,21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12"/>
                <w:w w:val="95"/>
                <w:sz w:val="18"/>
              </w:rPr>
              <w:t>€</w:t>
            </w:r>
          </w:p>
        </w:tc>
        <w:bookmarkStart w:id="0" w:name="_GoBack"/>
        <w:bookmarkEnd w:id="0"/>
      </w:tr>
      <w:tr w:rsidR="00B236EA">
        <w:trPr>
          <w:trHeight w:val="229"/>
        </w:trPr>
        <w:tc>
          <w:tcPr>
            <w:tcW w:w="5507" w:type="dxa"/>
            <w:gridSpan w:val="6"/>
            <w:tcBorders>
              <w:left w:val="nil"/>
              <w:bottom w:val="double" w:sz="8" w:space="0" w:color="000000"/>
            </w:tcBorders>
          </w:tcPr>
          <w:p w:rsidR="00B236EA" w:rsidRDefault="00B00B84">
            <w:pPr>
              <w:pStyle w:val="TableParagraph"/>
              <w:spacing w:before="12" w:line="198" w:lineRule="exact"/>
              <w:ind w:lef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Total</w:t>
            </w:r>
          </w:p>
        </w:tc>
        <w:tc>
          <w:tcPr>
            <w:tcW w:w="1108" w:type="dxa"/>
            <w:tcBorders>
              <w:bottom w:val="double" w:sz="8" w:space="0" w:color="000000"/>
            </w:tcBorders>
          </w:tcPr>
          <w:p w:rsidR="00B236EA" w:rsidRDefault="00B00B84">
            <w:pPr>
              <w:pStyle w:val="TableParagraph"/>
              <w:spacing w:before="12" w:line="198" w:lineRule="exact"/>
              <w:ind w:lef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26216</w:t>
            </w:r>
          </w:p>
        </w:tc>
        <w:tc>
          <w:tcPr>
            <w:tcW w:w="3122" w:type="dxa"/>
            <w:gridSpan w:val="3"/>
            <w:tcBorders>
              <w:bottom w:val="double" w:sz="8" w:space="0" w:color="000000"/>
              <w:right w:val="nil"/>
            </w:tcBorders>
          </w:tcPr>
          <w:p w:rsidR="00B236EA" w:rsidRDefault="00B00B84">
            <w:pPr>
              <w:pStyle w:val="TableParagraph"/>
              <w:tabs>
                <w:tab w:val="left" w:pos="1035"/>
                <w:tab w:val="left" w:pos="1937"/>
              </w:tabs>
              <w:spacing w:before="12" w:line="198" w:lineRule="exact"/>
              <w:ind w:left="3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w w:val="105"/>
                <w:sz w:val="18"/>
              </w:rPr>
              <w:t>192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11,99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>€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314.424,84</w:t>
            </w:r>
            <w:r>
              <w:rPr>
                <w:rFonts w:ascii="Arial" w:hAnsi="Arial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>€</w:t>
            </w:r>
          </w:p>
        </w:tc>
      </w:tr>
    </w:tbl>
    <w:p w:rsidR="00B00B84" w:rsidRDefault="00B00B84"/>
    <w:sectPr w:rsidR="00B00B84">
      <w:headerReference w:type="default" r:id="rId14"/>
      <w:footerReference w:type="default" r:id="rId15"/>
      <w:type w:val="continuous"/>
      <w:pgSz w:w="11910" w:h="16840"/>
      <w:pgMar w:top="1120" w:right="992" w:bottom="900" w:left="992" w:header="451" w:footer="7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84" w:rsidRDefault="00B00B84">
      <w:r>
        <w:separator/>
      </w:r>
    </w:p>
  </w:endnote>
  <w:endnote w:type="continuationSeparator" w:id="0">
    <w:p w:rsidR="00B00B84" w:rsidRDefault="00B0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EA" w:rsidRDefault="00B00B8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10099547</wp:posOffset>
              </wp:positionV>
              <wp:extent cx="802640" cy="308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2640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36EA" w:rsidRDefault="00B00B84">
                          <w:pPr>
                            <w:pStyle w:val="BodyText"/>
                            <w:spacing w:before="12" w:line="288" w:lineRule="auto"/>
                            <w:ind w:left="20" w:right="18"/>
                          </w:pPr>
                          <w:proofErr w:type="gramStart"/>
                          <w:r>
                            <w:rPr>
                              <w:w w:val="85"/>
                            </w:rPr>
                            <w:t>approx</w:t>
                          </w:r>
                          <w:proofErr w:type="gramEnd"/>
                          <w:r>
                            <w:rPr>
                              <w:w w:val="85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 xml:space="preserve">quantities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circa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95"/>
                            </w:rPr>
                            <w:t>Stückzahlen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pt;margin-top:795.25pt;width:63.2pt;height:24.3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" filled="f" stroked="f">
              <v:path arrowok="t"/>
              <v:textbox inset="0,0,0,0">
                <w:txbxContent>
                  <w:p w:rsidR="00B236EA" w:rsidRDefault="00B00B84">
                    <w:pPr>
                      <w:pStyle w:val="BodyText"/>
                      <w:spacing w:before="12" w:line="288" w:lineRule="auto"/>
                      <w:ind w:left="20" w:right="18"/>
                    </w:pPr>
                    <w:proofErr w:type="gramStart"/>
                    <w:r>
                      <w:rPr>
                        <w:w w:val="85"/>
                      </w:rPr>
                      <w:t>approx</w:t>
                    </w:r>
                    <w:proofErr w:type="gramEnd"/>
                    <w:r>
                      <w:rPr>
                        <w:w w:val="85"/>
                      </w:rPr>
                      <w:t>.</w:t>
                    </w:r>
                    <w:r>
                      <w:rPr>
                        <w:spacing w:val="-15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 xml:space="preserve">quantities </w:t>
                    </w:r>
                    <w:r>
                      <w:rPr>
                        <w:spacing w:val="-2"/>
                        <w:w w:val="90"/>
                      </w:rPr>
                      <w:t>circa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95"/>
                      </w:rPr>
                      <w:t>Stückzahlen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>
              <wp:simplePos x="0" y="0"/>
              <wp:positionH relativeFrom="page">
                <wp:posOffset>6550914</wp:posOffset>
              </wp:positionH>
              <wp:positionV relativeFrom="page">
                <wp:posOffset>10223643</wp:posOffset>
              </wp:positionV>
              <wp:extent cx="361315" cy="170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31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36EA" w:rsidRDefault="00B00B84">
                          <w:pPr>
                            <w:spacing w:before="26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6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8"/>
                            </w:rPr>
                            <w:t>von</w:t>
                          </w:r>
                          <w:r>
                            <w:rPr>
                              <w:rFonts w:asci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515.8pt;margin-top:805pt;width:28.45pt;height:13.4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" filled="f" stroked="f">
              <v:path arrowok="t"/>
              <v:textbox inset="0,0,0,0">
                <w:txbxContent>
                  <w:p w:rsidR="00B236EA" w:rsidRDefault="00B00B84">
                    <w:pPr>
                      <w:spacing w:before="26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6"/>
                        <w:sz w:val="18"/>
                      </w:rPr>
                      <w:t>1</w:t>
                    </w:r>
                    <w:r>
                      <w:rPr>
                        <w:rFonts w:ascii="Trebuchet MS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pacing w:val="-6"/>
                        <w:sz w:val="18"/>
                      </w:rPr>
                      <w:t>von</w:t>
                    </w:r>
                    <w:r>
                      <w:rPr>
                        <w:rFonts w:asci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84" w:rsidRDefault="00B00B84">
      <w:r>
        <w:separator/>
      </w:r>
    </w:p>
  </w:footnote>
  <w:footnote w:type="continuationSeparator" w:id="0">
    <w:p w:rsidR="00B00B84" w:rsidRDefault="00B0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EA" w:rsidRDefault="00B00B8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281940</wp:posOffset>
              </wp:positionV>
              <wp:extent cx="2249170" cy="308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170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36EA" w:rsidRDefault="00B236EA" w:rsidP="004E10A6">
                          <w:pPr>
                            <w:pStyle w:val="BodyText"/>
                            <w:spacing w:before="4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pt;margin-top:22.2pt;width:177.1pt;height:24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" filled="f" stroked="f">
              <v:path arrowok="t"/>
              <v:textbox inset="0,0,0,0">
                <w:txbxContent>
                  <w:p w:rsidR="00B236EA" w:rsidRDefault="00B236EA" w:rsidP="004E10A6">
                    <w:pPr>
                      <w:pStyle w:val="BodyText"/>
                      <w:spacing w:before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36EA"/>
    <w:rsid w:val="004E10A6"/>
    <w:rsid w:val="00B00B84"/>
    <w:rsid w:val="00B236EA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904F53-9215-4612-8A70-BE471E67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7"/>
      <w:szCs w:val="17"/>
    </w:rPr>
  </w:style>
  <w:style w:type="paragraph" w:styleId="Title">
    <w:name w:val="Title"/>
    <w:basedOn w:val="Normal"/>
    <w:uiPriority w:val="1"/>
    <w:qFormat/>
    <w:pPr>
      <w:spacing w:before="117"/>
      <w:ind w:left="4603" w:right="2678" w:firstLine="5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1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A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E1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A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2025-06-11T09:27:00Z</dcterms:created>
  <dcterms:modified xsi:type="dcterms:W3CDTF">2025-06-11T09:31:00Z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Excel® LTSC</vt:lpwstr>
  </property>
</Properties>
</file>